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5A40" w:rsidRDefault="004F5A40" w:rsidP="00093AA1">
      <w:pPr>
        <w:jc w:val="center"/>
        <w:rPr>
          <w:rFonts w:ascii="Times New Roman" w:hAnsi="Times New Roman" w:cs="Times New Roman"/>
          <w:b/>
          <w:sz w:val="28"/>
          <w:szCs w:val="28"/>
        </w:rPr>
      </w:pPr>
      <w:r w:rsidRPr="004F5A40">
        <w:rPr>
          <w:rFonts w:ascii="Times New Roman" w:hAnsi="Times New Roman" w:cs="Times New Roman"/>
          <w:b/>
          <w:sz w:val="28"/>
          <w:szCs w:val="28"/>
        </w:rPr>
        <w:drawing>
          <wp:anchor distT="0" distB="0" distL="0" distR="0" simplePos="0" relativeHeight="251659264" behindDoc="1" locked="0" layoutInCell="1" allowOverlap="1">
            <wp:simplePos x="0" y="0"/>
            <wp:positionH relativeFrom="page">
              <wp:posOffset>506730</wp:posOffset>
            </wp:positionH>
            <wp:positionV relativeFrom="page">
              <wp:posOffset>228600</wp:posOffset>
            </wp:positionV>
            <wp:extent cx="6701790" cy="1257300"/>
            <wp:effectExtent l="19050" t="0" r="199" b="0"/>
            <wp:wrapNone/>
            <wp:docPr id="38"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4" cstate="print"/>
                    <a:stretch>
                      <a:fillRect/>
                    </a:stretch>
                  </pic:blipFill>
                  <pic:spPr>
                    <a:xfrm>
                      <a:off x="0" y="0"/>
                      <a:ext cx="6725411" cy="1261052"/>
                    </a:xfrm>
                    <a:prstGeom prst="rect">
                      <a:avLst/>
                    </a:prstGeom>
                  </pic:spPr>
                </pic:pic>
              </a:graphicData>
            </a:graphic>
          </wp:anchor>
        </w:drawing>
      </w:r>
    </w:p>
    <w:p w:rsidR="004F5A40" w:rsidRDefault="004F5A40" w:rsidP="00093AA1">
      <w:pPr>
        <w:jc w:val="center"/>
        <w:rPr>
          <w:rFonts w:ascii="Times New Roman" w:hAnsi="Times New Roman" w:cs="Times New Roman"/>
          <w:b/>
          <w:sz w:val="28"/>
          <w:szCs w:val="28"/>
        </w:rPr>
      </w:pPr>
    </w:p>
    <w:p w:rsidR="004F5A40" w:rsidRDefault="004F5A40" w:rsidP="00093AA1">
      <w:pPr>
        <w:jc w:val="center"/>
        <w:rPr>
          <w:rFonts w:ascii="Times New Roman" w:hAnsi="Times New Roman" w:cs="Times New Roman"/>
          <w:b/>
          <w:sz w:val="28"/>
          <w:szCs w:val="28"/>
        </w:rPr>
      </w:pPr>
    </w:p>
    <w:p w:rsidR="004F5A40" w:rsidRDefault="004F5A40" w:rsidP="00093AA1">
      <w:pPr>
        <w:jc w:val="center"/>
        <w:rPr>
          <w:rFonts w:ascii="Times New Roman" w:hAnsi="Times New Roman" w:cs="Times New Roman"/>
          <w:b/>
          <w:sz w:val="28"/>
          <w:szCs w:val="28"/>
        </w:rPr>
      </w:pPr>
    </w:p>
    <w:p w:rsidR="00BE582E" w:rsidRPr="00093AA1" w:rsidRDefault="00BE582E" w:rsidP="00093AA1">
      <w:pPr>
        <w:jc w:val="center"/>
        <w:rPr>
          <w:rFonts w:ascii="Times New Roman" w:hAnsi="Times New Roman" w:cs="Times New Roman"/>
          <w:b/>
          <w:sz w:val="28"/>
          <w:szCs w:val="28"/>
        </w:rPr>
      </w:pPr>
      <w:r w:rsidRPr="00093AA1">
        <w:rPr>
          <w:rFonts w:ascii="Times New Roman" w:hAnsi="Times New Roman" w:cs="Times New Roman"/>
          <w:b/>
          <w:sz w:val="28"/>
          <w:szCs w:val="28"/>
        </w:rPr>
        <w:t>DIAMOND JUBILEE CELEBRATION 2022</w:t>
      </w:r>
    </w:p>
    <w:p w:rsidR="00BE582E" w:rsidRPr="00093AA1" w:rsidRDefault="00BE582E" w:rsidP="00093AA1">
      <w:pPr>
        <w:jc w:val="center"/>
        <w:rPr>
          <w:rFonts w:ascii="Times New Roman" w:hAnsi="Times New Roman" w:cs="Times New Roman"/>
          <w:b/>
          <w:sz w:val="28"/>
          <w:szCs w:val="28"/>
        </w:rPr>
      </w:pPr>
      <w:r w:rsidRPr="00093AA1">
        <w:rPr>
          <w:rFonts w:ascii="Times New Roman" w:hAnsi="Times New Roman" w:cs="Times New Roman"/>
          <w:b/>
          <w:sz w:val="28"/>
          <w:szCs w:val="28"/>
        </w:rPr>
        <w:t>EXHIBITION AND MODEL DISPLAY</w:t>
      </w:r>
    </w:p>
    <w:p w:rsidR="00BE582E" w:rsidRPr="00093AA1" w:rsidRDefault="00BE582E" w:rsidP="00093AA1">
      <w:pPr>
        <w:jc w:val="center"/>
        <w:rPr>
          <w:rFonts w:ascii="Times New Roman" w:hAnsi="Times New Roman" w:cs="Times New Roman"/>
          <w:b/>
          <w:sz w:val="28"/>
          <w:szCs w:val="28"/>
        </w:rPr>
      </w:pPr>
      <w:r w:rsidRPr="00093AA1">
        <w:rPr>
          <w:rFonts w:ascii="Times New Roman" w:hAnsi="Times New Roman" w:cs="Times New Roman"/>
          <w:b/>
          <w:sz w:val="28"/>
          <w:szCs w:val="28"/>
        </w:rPr>
        <w:t>DEPARTMENT OF POLITICAL SCIENCE</w:t>
      </w:r>
    </w:p>
    <w:p w:rsidR="00BE582E" w:rsidRPr="00093AA1" w:rsidRDefault="00BE582E" w:rsidP="00093AA1">
      <w:pPr>
        <w:jc w:val="center"/>
        <w:rPr>
          <w:rFonts w:ascii="Times New Roman" w:hAnsi="Times New Roman" w:cs="Times New Roman"/>
          <w:b/>
          <w:sz w:val="28"/>
          <w:szCs w:val="28"/>
        </w:rPr>
      </w:pPr>
      <w:r w:rsidRPr="00093AA1">
        <w:rPr>
          <w:rFonts w:ascii="Times New Roman" w:hAnsi="Times New Roman" w:cs="Times New Roman"/>
          <w:b/>
          <w:sz w:val="28"/>
          <w:szCs w:val="28"/>
        </w:rPr>
        <w:t>KALIMPONG COLLEGE</w:t>
      </w:r>
    </w:p>
    <w:p w:rsidR="00BE582E" w:rsidRPr="004F5A40" w:rsidRDefault="00093AA1" w:rsidP="004F5A40">
      <w:pPr>
        <w:jc w:val="center"/>
        <w:rPr>
          <w:rFonts w:ascii="Times New Roman" w:hAnsi="Times New Roman" w:cs="Times New Roman"/>
          <w:b/>
          <w:sz w:val="28"/>
          <w:szCs w:val="28"/>
        </w:rPr>
      </w:pPr>
      <w:r>
        <w:rPr>
          <w:rFonts w:ascii="Times New Roman" w:hAnsi="Times New Roman" w:cs="Times New Roman"/>
          <w:b/>
          <w:sz w:val="28"/>
          <w:szCs w:val="28"/>
        </w:rPr>
        <w:t xml:space="preserve">                                                                                                   DATE</w:t>
      </w:r>
      <w:r w:rsidRPr="00093AA1">
        <w:rPr>
          <w:rFonts w:ascii="Times New Roman" w:hAnsi="Times New Roman" w:cs="Times New Roman"/>
          <w:b/>
          <w:sz w:val="28"/>
          <w:szCs w:val="28"/>
        </w:rPr>
        <w:t>:</w:t>
      </w:r>
      <w:r>
        <w:rPr>
          <w:rFonts w:ascii="Times New Roman" w:hAnsi="Times New Roman" w:cs="Times New Roman"/>
          <w:b/>
          <w:sz w:val="28"/>
          <w:szCs w:val="28"/>
        </w:rPr>
        <w:t xml:space="preserve"> </w:t>
      </w:r>
      <w:r w:rsidRPr="00093AA1">
        <w:rPr>
          <w:rFonts w:ascii="Times New Roman" w:hAnsi="Times New Roman" w:cs="Times New Roman"/>
          <w:b/>
          <w:sz w:val="28"/>
          <w:szCs w:val="28"/>
        </w:rPr>
        <w:t xml:space="preserve">10. 11. </w:t>
      </w:r>
      <w:r w:rsidR="004F5A40">
        <w:rPr>
          <w:rFonts w:ascii="Times New Roman" w:hAnsi="Times New Roman" w:cs="Times New Roman"/>
          <w:b/>
          <w:sz w:val="28"/>
          <w:szCs w:val="28"/>
        </w:rPr>
        <w:t>2022</w:t>
      </w:r>
    </w:p>
    <w:p w:rsidR="00BE582E" w:rsidRPr="00093AA1" w:rsidRDefault="00BE582E">
      <w:pPr>
        <w:rPr>
          <w:rFonts w:ascii="Times New Roman" w:hAnsi="Times New Roman" w:cs="Times New Roman"/>
          <w:b/>
          <w:sz w:val="28"/>
          <w:szCs w:val="28"/>
        </w:rPr>
      </w:pPr>
      <w:r w:rsidRPr="00093AA1">
        <w:rPr>
          <w:rFonts w:ascii="Times New Roman" w:hAnsi="Times New Roman" w:cs="Times New Roman"/>
          <w:b/>
          <w:sz w:val="28"/>
          <w:szCs w:val="28"/>
        </w:rPr>
        <w:t>Introduction</w:t>
      </w:r>
    </w:p>
    <w:p w:rsidR="003476AE" w:rsidRPr="004F5A40" w:rsidRDefault="00BE582E">
      <w:pPr>
        <w:rPr>
          <w:rFonts w:ascii="Times New Roman" w:hAnsi="Times New Roman" w:cs="Times New Roman"/>
          <w:sz w:val="24"/>
          <w:szCs w:val="24"/>
        </w:rPr>
      </w:pPr>
      <w:r w:rsidRPr="004F5A40">
        <w:rPr>
          <w:rFonts w:ascii="Times New Roman" w:hAnsi="Times New Roman" w:cs="Times New Roman"/>
          <w:sz w:val="24"/>
          <w:szCs w:val="24"/>
        </w:rPr>
        <w:t xml:space="preserve">The Department of Political Science for the very first time had taken the initiative to </w:t>
      </w:r>
      <w:r w:rsidR="004D0914" w:rsidRPr="004F5A40">
        <w:rPr>
          <w:rFonts w:ascii="Times New Roman" w:hAnsi="Times New Roman" w:cs="Times New Roman"/>
          <w:sz w:val="24"/>
          <w:szCs w:val="24"/>
        </w:rPr>
        <w:t>organize</w:t>
      </w:r>
      <w:r w:rsidRPr="004F5A40">
        <w:rPr>
          <w:rFonts w:ascii="Times New Roman" w:hAnsi="Times New Roman" w:cs="Times New Roman"/>
          <w:sz w:val="24"/>
          <w:szCs w:val="24"/>
        </w:rPr>
        <w:t xml:space="preserve"> the Exhibition and Model Display programme on the eve of Diamond Jubilee with the intentions to engage </w:t>
      </w:r>
      <w:r w:rsidR="004D0914" w:rsidRPr="004F5A40">
        <w:rPr>
          <w:rFonts w:ascii="Times New Roman" w:hAnsi="Times New Roman" w:cs="Times New Roman"/>
          <w:sz w:val="24"/>
          <w:szCs w:val="24"/>
        </w:rPr>
        <w:t xml:space="preserve">the </w:t>
      </w:r>
      <w:r w:rsidRPr="004F5A40">
        <w:rPr>
          <w:rFonts w:ascii="Times New Roman" w:hAnsi="Times New Roman" w:cs="Times New Roman"/>
          <w:sz w:val="24"/>
          <w:szCs w:val="24"/>
        </w:rPr>
        <w:t>students</w:t>
      </w:r>
      <w:r w:rsidR="004D0914" w:rsidRPr="004F5A40">
        <w:rPr>
          <w:rFonts w:ascii="Times New Roman" w:hAnsi="Times New Roman" w:cs="Times New Roman"/>
          <w:sz w:val="24"/>
          <w:szCs w:val="24"/>
        </w:rPr>
        <w:t xml:space="preserve"> of the department</w:t>
      </w:r>
      <w:r w:rsidRPr="004F5A40">
        <w:rPr>
          <w:rFonts w:ascii="Times New Roman" w:hAnsi="Times New Roman" w:cs="Times New Roman"/>
          <w:sz w:val="24"/>
          <w:szCs w:val="24"/>
        </w:rPr>
        <w:t xml:space="preserve"> into some creative </w:t>
      </w:r>
      <w:r w:rsidR="004D0914" w:rsidRPr="004F5A40">
        <w:rPr>
          <w:rFonts w:ascii="Times New Roman" w:hAnsi="Times New Roman" w:cs="Times New Roman"/>
          <w:sz w:val="24"/>
          <w:szCs w:val="24"/>
        </w:rPr>
        <w:t xml:space="preserve">learning activities. Almost all the students have been assigning to make the models of different political concepts and theories. The Students created intricate models illustrating various political systems, institutions and the United Nation Organization. Through </w:t>
      </w:r>
      <w:r w:rsidR="003476AE" w:rsidRPr="004F5A40">
        <w:rPr>
          <w:rFonts w:ascii="Times New Roman" w:hAnsi="Times New Roman" w:cs="Times New Roman"/>
          <w:sz w:val="24"/>
          <w:szCs w:val="24"/>
        </w:rPr>
        <w:t>these interactive displays</w:t>
      </w:r>
      <w:r w:rsidR="004D0914" w:rsidRPr="004F5A40">
        <w:rPr>
          <w:rFonts w:ascii="Times New Roman" w:hAnsi="Times New Roman" w:cs="Times New Roman"/>
          <w:sz w:val="24"/>
          <w:szCs w:val="24"/>
        </w:rPr>
        <w:t xml:space="preserve"> the students </w:t>
      </w:r>
      <w:r w:rsidR="003476AE" w:rsidRPr="004F5A40">
        <w:rPr>
          <w:rFonts w:ascii="Times New Roman" w:hAnsi="Times New Roman" w:cs="Times New Roman"/>
          <w:sz w:val="24"/>
          <w:szCs w:val="24"/>
        </w:rPr>
        <w:t>were successful to engage visitors from different schools and facilitate a deeper understanding of political concepts and processes</w:t>
      </w:r>
      <w:proofErr w:type="gramStart"/>
      <w:r w:rsidR="003476AE" w:rsidRPr="004F5A40">
        <w:rPr>
          <w:rFonts w:ascii="Times New Roman" w:hAnsi="Times New Roman" w:cs="Times New Roman"/>
          <w:sz w:val="24"/>
          <w:szCs w:val="24"/>
        </w:rPr>
        <w:t>.,</w:t>
      </w:r>
      <w:proofErr w:type="gramEnd"/>
    </w:p>
    <w:p w:rsidR="003476AE" w:rsidRDefault="003476AE">
      <w:pPr>
        <w:rPr>
          <w:rFonts w:ascii="Times New Roman" w:hAnsi="Times New Roman" w:cs="Times New Roman"/>
          <w:sz w:val="28"/>
          <w:szCs w:val="28"/>
        </w:rPr>
      </w:pPr>
    </w:p>
    <w:p w:rsidR="003476AE" w:rsidRPr="00093AA1" w:rsidRDefault="00093AA1">
      <w:pPr>
        <w:rPr>
          <w:rFonts w:ascii="Times New Roman" w:hAnsi="Times New Roman" w:cs="Times New Roman"/>
          <w:b/>
          <w:sz w:val="28"/>
          <w:szCs w:val="28"/>
        </w:rPr>
      </w:pPr>
      <w:r w:rsidRPr="00093AA1">
        <w:rPr>
          <w:rFonts w:ascii="Times New Roman" w:hAnsi="Times New Roman" w:cs="Times New Roman"/>
          <w:b/>
          <w:sz w:val="28"/>
          <w:szCs w:val="28"/>
        </w:rPr>
        <w:t>Objective</w:t>
      </w:r>
      <w:r w:rsidR="003476AE" w:rsidRPr="00093AA1">
        <w:rPr>
          <w:rFonts w:ascii="Times New Roman" w:hAnsi="Times New Roman" w:cs="Times New Roman"/>
          <w:b/>
          <w:sz w:val="28"/>
          <w:szCs w:val="28"/>
        </w:rPr>
        <w:t xml:space="preserve"> </w:t>
      </w:r>
    </w:p>
    <w:p w:rsidR="00BE582E" w:rsidRDefault="003476AE">
      <w:pPr>
        <w:rPr>
          <w:rFonts w:ascii="Times New Roman" w:hAnsi="Times New Roman" w:cs="Times New Roman"/>
          <w:sz w:val="28"/>
          <w:szCs w:val="28"/>
        </w:rPr>
      </w:pPr>
      <w:r w:rsidRPr="004F5A40">
        <w:rPr>
          <w:rFonts w:ascii="Times New Roman" w:hAnsi="Times New Roman" w:cs="Times New Roman"/>
          <w:sz w:val="24"/>
          <w:szCs w:val="24"/>
        </w:rPr>
        <w:t xml:space="preserve">The Exhibition and </w:t>
      </w:r>
      <w:r w:rsidR="00093AA1" w:rsidRPr="004F5A40">
        <w:rPr>
          <w:rFonts w:ascii="Times New Roman" w:hAnsi="Times New Roman" w:cs="Times New Roman"/>
          <w:sz w:val="24"/>
          <w:szCs w:val="24"/>
        </w:rPr>
        <w:t>Model display aimed to showcase the creative and analytical skills of students in the Subject matter. The event provides a platform for students to demonstrate their understanding of complex political concepts and theories through innovative and interactive displays</w:t>
      </w:r>
      <w:r w:rsidR="005D483F">
        <w:rPr>
          <w:rFonts w:ascii="Times New Roman" w:hAnsi="Times New Roman" w:cs="Times New Roman"/>
          <w:sz w:val="28"/>
          <w:szCs w:val="28"/>
        </w:rPr>
        <w:t>,</w:t>
      </w:r>
    </w:p>
    <w:p w:rsidR="005D483F" w:rsidRDefault="005D483F">
      <w:pPr>
        <w:rPr>
          <w:rFonts w:ascii="Times New Roman" w:hAnsi="Times New Roman" w:cs="Times New Roman"/>
          <w:sz w:val="28"/>
          <w:szCs w:val="28"/>
        </w:rPr>
      </w:pPr>
    </w:p>
    <w:p w:rsidR="005D483F" w:rsidRPr="00332473" w:rsidRDefault="005D483F">
      <w:pPr>
        <w:rPr>
          <w:rFonts w:ascii="Times New Roman" w:hAnsi="Times New Roman" w:cs="Times New Roman"/>
          <w:b/>
          <w:sz w:val="28"/>
          <w:szCs w:val="28"/>
        </w:rPr>
      </w:pPr>
      <w:r w:rsidRPr="00332473">
        <w:rPr>
          <w:rFonts w:ascii="Times New Roman" w:hAnsi="Times New Roman" w:cs="Times New Roman"/>
          <w:b/>
          <w:sz w:val="28"/>
          <w:szCs w:val="28"/>
        </w:rPr>
        <w:t>Outcomes:</w:t>
      </w:r>
    </w:p>
    <w:p w:rsidR="005D483F" w:rsidRDefault="005D483F">
      <w:pPr>
        <w:rPr>
          <w:rFonts w:ascii="Times New Roman" w:hAnsi="Times New Roman" w:cs="Times New Roman"/>
          <w:sz w:val="28"/>
          <w:szCs w:val="28"/>
        </w:rPr>
      </w:pPr>
      <w:r w:rsidRPr="004F5A40">
        <w:rPr>
          <w:rFonts w:ascii="Times New Roman" w:hAnsi="Times New Roman" w:cs="Times New Roman"/>
          <w:sz w:val="24"/>
          <w:szCs w:val="24"/>
        </w:rPr>
        <w:t>The event organized by the department of Political Science was a huge success achieving its objectives and exceeding expectations. Students demonstrated a deeper understanding of complex political concepts and theories through their display and presentations. The Exhibition encouraged the students to think creatively and develop innovative way to present and explain different political concepts. The exhibition also helps the students to develop essential teamwork skills, collaborating with their peers to design and</w:t>
      </w:r>
      <w:r w:rsidR="00332473" w:rsidRPr="004F5A40">
        <w:rPr>
          <w:rFonts w:ascii="Times New Roman" w:hAnsi="Times New Roman" w:cs="Times New Roman"/>
          <w:sz w:val="24"/>
          <w:szCs w:val="24"/>
        </w:rPr>
        <w:t xml:space="preserve"> present their models. Students improve their public speaking skills, presenting their work to a diverse audience. The Exhibition raised awareness about the importance of Political Science amongst the students. It has also worked as a medium of community engagement as many local schools, colleges and community group were invited to participate in the event and </w:t>
      </w:r>
      <w:r w:rsidR="004F5A40" w:rsidRPr="004F5A40">
        <w:rPr>
          <w:rFonts w:ascii="Times New Roman" w:hAnsi="Times New Roman" w:cs="Times New Roman"/>
          <w:sz w:val="24"/>
          <w:szCs w:val="24"/>
        </w:rPr>
        <w:t>promote awareness and engagement</w:t>
      </w:r>
      <w:r w:rsidR="004F5A40">
        <w:rPr>
          <w:rFonts w:ascii="Times New Roman" w:hAnsi="Times New Roman" w:cs="Times New Roman"/>
          <w:sz w:val="28"/>
          <w:szCs w:val="28"/>
        </w:rPr>
        <w:t>.</w:t>
      </w:r>
    </w:p>
    <w:p w:rsidR="00BE582E" w:rsidRDefault="00BE582E">
      <w:pPr>
        <w:rPr>
          <w:rFonts w:ascii="Times New Roman" w:hAnsi="Times New Roman" w:cs="Times New Roman"/>
          <w:sz w:val="28"/>
          <w:szCs w:val="28"/>
        </w:rPr>
      </w:pPr>
    </w:p>
    <w:p w:rsidR="00BE582E" w:rsidRDefault="00BE582E">
      <w:pPr>
        <w:rPr>
          <w:rFonts w:ascii="Times New Roman" w:hAnsi="Times New Roman" w:cs="Times New Roman"/>
          <w:sz w:val="28"/>
          <w:szCs w:val="28"/>
        </w:rPr>
      </w:pPr>
      <w:r>
        <w:rPr>
          <w:rFonts w:ascii="Times New Roman" w:hAnsi="Times New Roman" w:cs="Times New Roman"/>
          <w:sz w:val="28"/>
          <w:szCs w:val="28"/>
        </w:rPr>
        <w:t>\</w:t>
      </w:r>
    </w:p>
    <w:p w:rsidR="00BE582E" w:rsidRDefault="004F5A40">
      <w:pPr>
        <w:rPr>
          <w:rFonts w:ascii="Times New Roman" w:hAnsi="Times New Roman" w:cs="Times New Roman"/>
          <w:sz w:val="28"/>
          <w:szCs w:val="28"/>
        </w:rPr>
      </w:pPr>
      <w:r w:rsidRPr="004F5A40">
        <w:rPr>
          <w:rFonts w:ascii="Times New Roman" w:hAnsi="Times New Roman" w:cs="Times New Roman"/>
          <w:sz w:val="28"/>
          <w:szCs w:val="28"/>
        </w:rPr>
        <w:drawing>
          <wp:inline distT="0" distB="0" distL="0" distR="0">
            <wp:extent cx="5943600" cy="737043"/>
            <wp:effectExtent l="19050" t="0" r="0" b="0"/>
            <wp:docPr id="1" name="Picture 4" descr="IQAC AND TIC Signature Comb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QAC AND TIC Signature Combine"/>
                    <pic:cNvPicPr>
                      <a:picLocks noChangeAspect="1" noChangeArrowheads="1"/>
                    </pic:cNvPicPr>
                  </pic:nvPicPr>
                  <pic:blipFill>
                    <a:blip r:embed="rId5"/>
                    <a:srcRect/>
                    <a:stretch>
                      <a:fillRect/>
                    </a:stretch>
                  </pic:blipFill>
                  <pic:spPr bwMode="auto">
                    <a:xfrm>
                      <a:off x="0" y="0"/>
                      <a:ext cx="5943600" cy="737043"/>
                    </a:xfrm>
                    <a:prstGeom prst="rect">
                      <a:avLst/>
                    </a:prstGeom>
                    <a:noFill/>
                    <a:ln w="9525">
                      <a:noFill/>
                      <a:miter lim="800000"/>
                      <a:headEnd/>
                      <a:tailEnd/>
                    </a:ln>
                  </pic:spPr>
                </pic:pic>
              </a:graphicData>
            </a:graphic>
          </wp:inline>
        </w:drawing>
      </w:r>
    </w:p>
    <w:p w:rsidR="00BE582E" w:rsidRDefault="00BE582E">
      <w:pPr>
        <w:rPr>
          <w:rFonts w:ascii="Times New Roman" w:hAnsi="Times New Roman" w:cs="Times New Roman"/>
          <w:sz w:val="28"/>
          <w:szCs w:val="28"/>
        </w:rPr>
      </w:pPr>
    </w:p>
    <w:p w:rsidR="000C3BA3" w:rsidRDefault="000C3BA3">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2857500" cy="2143125"/>
            <wp:effectExtent l="19050" t="0" r="0" b="0"/>
            <wp:docPr id="3" name="Picture 2" descr="IMG_20221110_131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1110_131553.jpg"/>
                    <pic:cNvPicPr/>
                  </pic:nvPicPr>
                  <pic:blipFill>
                    <a:blip r:embed="rId6" cstate="print"/>
                    <a:stretch>
                      <a:fillRect/>
                    </a:stretch>
                  </pic:blipFill>
                  <pic:spPr>
                    <a:xfrm>
                      <a:off x="0" y="0"/>
                      <a:ext cx="2858433" cy="2143825"/>
                    </a:xfrm>
                    <a:prstGeom prst="ellipse">
                      <a:avLst/>
                    </a:prstGeom>
                    <a:ln>
                      <a:noFill/>
                    </a:ln>
                    <a:effectLst>
                      <a:softEdge rad="112500"/>
                    </a:effectLst>
                  </pic:spPr>
                </pic:pic>
              </a:graphicData>
            </a:graphic>
          </wp:inline>
        </w:drawing>
      </w:r>
      <w:r w:rsidRPr="000C3BA3">
        <w:rPr>
          <w:rFonts w:ascii="Times New Roman" w:hAnsi="Times New Roman" w:cs="Times New Roman"/>
          <w:sz w:val="28"/>
          <w:szCs w:val="28"/>
        </w:rPr>
        <w:drawing>
          <wp:inline distT="0" distB="0" distL="0" distR="0">
            <wp:extent cx="2086648" cy="1877346"/>
            <wp:effectExtent l="0" t="152400" r="8852" b="199104"/>
            <wp:docPr id="7" name="Picture 3" descr="IMG_20221110_115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1110_115456.jpg"/>
                    <pic:cNvPicPr/>
                  </pic:nvPicPr>
                  <pic:blipFill>
                    <a:blip r:embed="rId7" cstate="print"/>
                    <a:stretch>
                      <a:fillRect/>
                    </a:stretch>
                  </pic:blipFill>
                  <pic:spPr>
                    <a:xfrm rot="5400000">
                      <a:off x="0" y="0"/>
                      <a:ext cx="2089952" cy="188031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C0952" w:rsidRDefault="000C3BA3">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426970" cy="3747783"/>
            <wp:effectExtent l="19050" t="0" r="0" b="0"/>
            <wp:docPr id="6" name="Picture 5" descr="IMG_20221110_131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1110_131536.jpg"/>
                    <pic:cNvPicPr/>
                  </pic:nvPicPr>
                  <pic:blipFill>
                    <a:blip r:embed="rId8" cstate="print"/>
                    <a:stretch>
                      <a:fillRect/>
                    </a:stretch>
                  </pic:blipFill>
                  <pic:spPr>
                    <a:xfrm>
                      <a:off x="0" y="0"/>
                      <a:ext cx="2428296" cy="3749831"/>
                    </a:xfrm>
                    <a:prstGeom prst="rect">
                      <a:avLst/>
                    </a:prstGeom>
                  </pic:spPr>
                </pic:pic>
              </a:graphicData>
            </a:graphic>
          </wp:inline>
        </w:drawing>
      </w:r>
      <w:r w:rsidR="00AC0952">
        <w:rPr>
          <w:rFonts w:ascii="Times New Roman" w:hAnsi="Times New Roman" w:cs="Times New Roman"/>
          <w:noProof/>
          <w:sz w:val="28"/>
          <w:szCs w:val="28"/>
        </w:rPr>
        <w:drawing>
          <wp:anchor distT="0" distB="0" distL="114300" distR="114300" simplePos="0" relativeHeight="251660288" behindDoc="0" locked="0" layoutInCell="1" allowOverlap="1">
            <wp:simplePos x="0" y="0"/>
            <wp:positionH relativeFrom="column">
              <wp:align>left</wp:align>
            </wp:positionH>
            <wp:positionV relativeFrom="paragraph">
              <wp:align>top</wp:align>
            </wp:positionV>
            <wp:extent cx="3436620" cy="2581275"/>
            <wp:effectExtent l="38100" t="57150" r="106680" b="104775"/>
            <wp:wrapSquare wrapText="bothSides"/>
            <wp:docPr id="2" name="Picture 1" descr="IMG_20221110_115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1110_115537.jpg"/>
                    <pic:cNvPicPr/>
                  </pic:nvPicPr>
                  <pic:blipFill>
                    <a:blip r:embed="rId9" cstate="print"/>
                    <a:stretch>
                      <a:fillRect/>
                    </a:stretch>
                  </pic:blipFill>
                  <pic:spPr>
                    <a:xfrm>
                      <a:off x="0" y="0"/>
                      <a:ext cx="3436620" cy="25812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ascii="Times New Roman" w:hAnsi="Times New Roman" w:cs="Times New Roman"/>
          <w:sz w:val="28"/>
          <w:szCs w:val="28"/>
        </w:rPr>
        <w:br w:type="textWrapping" w:clear="all"/>
      </w:r>
    </w:p>
    <w:p w:rsidR="000C3BA3" w:rsidRDefault="000C3BA3">
      <w:pPr>
        <w:rPr>
          <w:rFonts w:ascii="Times New Roman" w:hAnsi="Times New Roman" w:cs="Times New Roman"/>
          <w:sz w:val="28"/>
          <w:szCs w:val="28"/>
        </w:rPr>
      </w:pPr>
    </w:p>
    <w:p w:rsidR="000C3BA3" w:rsidRDefault="000C3BA3">
      <w:pPr>
        <w:rPr>
          <w:rFonts w:ascii="Times New Roman" w:hAnsi="Times New Roman" w:cs="Times New Roman"/>
          <w:sz w:val="28"/>
          <w:szCs w:val="28"/>
        </w:rPr>
      </w:pPr>
    </w:p>
    <w:p w:rsidR="000C3BA3" w:rsidRDefault="000C3BA3">
      <w:pPr>
        <w:rPr>
          <w:rFonts w:ascii="Times New Roman" w:hAnsi="Times New Roman" w:cs="Times New Roman"/>
          <w:sz w:val="28"/>
          <w:szCs w:val="28"/>
        </w:rPr>
      </w:pPr>
    </w:p>
    <w:p w:rsidR="000C3BA3" w:rsidRDefault="000C3BA3">
      <w:pPr>
        <w:rPr>
          <w:rFonts w:ascii="Times New Roman" w:hAnsi="Times New Roman" w:cs="Times New Roman"/>
          <w:sz w:val="28"/>
          <w:szCs w:val="28"/>
        </w:rPr>
      </w:pPr>
    </w:p>
    <w:p w:rsidR="000C3BA3" w:rsidRDefault="000C3BA3">
      <w:pPr>
        <w:rPr>
          <w:rFonts w:ascii="Times New Roman" w:hAnsi="Times New Roman" w:cs="Times New Roman"/>
          <w:sz w:val="28"/>
          <w:szCs w:val="28"/>
        </w:rPr>
      </w:pPr>
    </w:p>
    <w:p w:rsidR="000C3BA3" w:rsidRDefault="000C3BA3">
      <w:pPr>
        <w:rPr>
          <w:rFonts w:ascii="Times New Roman" w:hAnsi="Times New Roman" w:cs="Times New Roman"/>
          <w:sz w:val="28"/>
          <w:szCs w:val="28"/>
        </w:rPr>
      </w:pPr>
    </w:p>
    <w:p w:rsidR="000C3BA3" w:rsidRDefault="000C3BA3">
      <w:pPr>
        <w:rPr>
          <w:rFonts w:ascii="Times New Roman" w:hAnsi="Times New Roman" w:cs="Times New Roman"/>
          <w:sz w:val="28"/>
          <w:szCs w:val="28"/>
        </w:rPr>
      </w:pPr>
    </w:p>
    <w:p w:rsidR="000C3BA3" w:rsidRDefault="000C3BA3">
      <w:pPr>
        <w:rPr>
          <w:rFonts w:ascii="Times New Roman" w:hAnsi="Times New Roman" w:cs="Times New Roman"/>
          <w:sz w:val="28"/>
          <w:szCs w:val="28"/>
        </w:rPr>
      </w:pPr>
    </w:p>
    <w:p w:rsidR="000C3BA3" w:rsidRDefault="000C3BA3">
      <w:pPr>
        <w:rPr>
          <w:rFonts w:ascii="Times New Roman" w:hAnsi="Times New Roman" w:cs="Times New Roman"/>
          <w:sz w:val="28"/>
          <w:szCs w:val="28"/>
        </w:rPr>
      </w:pPr>
    </w:p>
    <w:p w:rsidR="000C3BA3" w:rsidRDefault="000C3BA3">
      <w:pPr>
        <w:rPr>
          <w:rFonts w:ascii="Times New Roman" w:hAnsi="Times New Roman" w:cs="Times New Roman"/>
          <w:sz w:val="28"/>
          <w:szCs w:val="28"/>
        </w:rPr>
      </w:pPr>
    </w:p>
    <w:p w:rsidR="000C3BA3" w:rsidRDefault="000C3BA3">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840095" cy="2624667"/>
            <wp:effectExtent l="19050" t="0" r="8255" b="0"/>
            <wp:docPr id="8" name="Picture 7" descr="IMG_20221110_131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1110_131559.jpg"/>
                    <pic:cNvPicPr/>
                  </pic:nvPicPr>
                  <pic:blipFill>
                    <a:blip r:embed="rId10" cstate="print"/>
                    <a:stretch>
                      <a:fillRect/>
                    </a:stretch>
                  </pic:blipFill>
                  <pic:spPr>
                    <a:xfrm>
                      <a:off x="0" y="0"/>
                      <a:ext cx="5844501" cy="2626647"/>
                    </a:xfrm>
                    <a:prstGeom prst="rect">
                      <a:avLst/>
                    </a:prstGeom>
                  </pic:spPr>
                </pic:pic>
              </a:graphicData>
            </a:graphic>
          </wp:inline>
        </w:drawing>
      </w:r>
    </w:p>
    <w:p w:rsidR="00A27660" w:rsidRDefault="00A27660">
      <w:pPr>
        <w:rPr>
          <w:rFonts w:ascii="Times New Roman" w:hAnsi="Times New Roman" w:cs="Times New Roman"/>
          <w:sz w:val="28"/>
          <w:szCs w:val="28"/>
        </w:rPr>
      </w:pPr>
    </w:p>
    <w:p w:rsidR="00A27660" w:rsidRPr="00BE582E" w:rsidRDefault="00A27660">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845756" cy="3634317"/>
            <wp:effectExtent l="0" t="609600" r="0" b="594783"/>
            <wp:docPr id="9" name="Picture 8" descr="IMG_20221110_115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1110_115506.jpg"/>
                    <pic:cNvPicPr/>
                  </pic:nvPicPr>
                  <pic:blipFill>
                    <a:blip r:embed="rId11" cstate="print"/>
                    <a:stretch>
                      <a:fillRect/>
                    </a:stretch>
                  </pic:blipFill>
                  <pic:spPr>
                    <a:xfrm rot="5400000">
                      <a:off x="0" y="0"/>
                      <a:ext cx="4845756" cy="3634317"/>
                    </a:xfrm>
                    <a:prstGeom prst="rect">
                      <a:avLst/>
                    </a:prstGeom>
                  </pic:spPr>
                </pic:pic>
              </a:graphicData>
            </a:graphic>
          </wp:inline>
        </w:drawing>
      </w:r>
    </w:p>
    <w:sectPr w:rsidR="00A27660" w:rsidRPr="00BE582E" w:rsidSect="00AF4064">
      <w:pgSz w:w="12240" w:h="15840"/>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characterSpacingControl w:val="doNotCompress"/>
  <w:compat/>
  <w:rsids>
    <w:rsidRoot w:val="00BE582E"/>
    <w:rsid w:val="00092B1F"/>
    <w:rsid w:val="00093AA1"/>
    <w:rsid w:val="000C3BA3"/>
    <w:rsid w:val="00332473"/>
    <w:rsid w:val="003476AE"/>
    <w:rsid w:val="004D0914"/>
    <w:rsid w:val="004F5A40"/>
    <w:rsid w:val="005D483F"/>
    <w:rsid w:val="00702692"/>
    <w:rsid w:val="00737285"/>
    <w:rsid w:val="00A27660"/>
    <w:rsid w:val="00AC0952"/>
    <w:rsid w:val="00AF4064"/>
    <w:rsid w:val="00BE582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en-US"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406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F5A40"/>
    <w:rPr>
      <w:rFonts w:ascii="Tahoma" w:hAnsi="Tahoma" w:cs="Tahoma"/>
      <w:sz w:val="16"/>
      <w:szCs w:val="16"/>
    </w:rPr>
  </w:style>
  <w:style w:type="character" w:customStyle="1" w:styleId="BalloonTextChar">
    <w:name w:val="Balloon Text Char"/>
    <w:basedOn w:val="DefaultParagraphFont"/>
    <w:link w:val="BalloonText"/>
    <w:uiPriority w:val="99"/>
    <w:semiHidden/>
    <w:rsid w:val="004F5A4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71</TotalTime>
  <Pages>3</Pages>
  <Words>327</Words>
  <Characters>1865</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3</cp:revision>
  <dcterms:created xsi:type="dcterms:W3CDTF">2024-12-22T12:35:00Z</dcterms:created>
  <dcterms:modified xsi:type="dcterms:W3CDTF">2024-12-22T13:47:00Z</dcterms:modified>
</cp:coreProperties>
</file>